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</w:rPr>
        <w:t>КИПиА ЯМАЛ</w:t>
        <w:br/>
        <w:t>6-й разряд</w:t>
      </w:r>
    </w:p>
    <w:p>
      <w:pPr>
        <w:jc w:val="center"/>
      </w:pPr>
      <w:r>
        <w:rPr>
          <w:b/>
          <w:sz w:val="36"/>
        </w:rPr>
        <w:t>Лабораторно-практическое занятие</w:t>
      </w:r>
    </w:p>
    <w:p>
      <w:pPr>
        <w:jc w:val="center"/>
      </w:pPr>
      <w:r>
        <w:rPr>
          <w:b/>
        </w:rPr>
        <w:t>ОП.06 «Промышленная электроника»</w:t>
      </w:r>
    </w:p>
    <w:p>
      <w:pPr>
        <w:jc w:val="center"/>
      </w:pPr>
      <w:r>
        <w:rPr>
          <w:b/>
        </w:rPr>
        <w:t>Тема 3. Вторичные источники питания</w:t>
      </w:r>
    </w:p>
    <w:p>
      <w:pPr>
        <w:jc w:val="center"/>
      </w:pPr>
      <w:r>
        <w:rPr>
          <w:i/>
        </w:rPr>
        <w:t>Выпрямители, фильтры и стабилизаторы</w:t>
      </w:r>
    </w:p>
    <w:p>
      <w:pPr>
        <w:jc w:val="center"/>
      </w:pPr>
      <w:r>
        <w:t>2 академических часа: 1 ч лекции + 1 ч ЛПЗ</w:t>
        <w:br/>
        <w:t>КУПД «Слесарь по КИПиА» от 21.04.2026 № УПД-15</w:t>
      </w:r>
    </w:p>
    <w:p>
      <w:pPr>
        <w:pStyle w:val="Heading1"/>
      </w:pPr>
      <w:r>
        <w:t>Условия выполнения</w:t>
      </w:r>
    </w:p>
    <w:p>
      <w:r>
        <w:t>Работа выполняется на безопасном низковольтном стенде либо в учебном симуляторе.</w:t>
      </w:r>
    </w:p>
    <w:p>
      <w:pPr>
        <w:pStyle w:val="Heading2"/>
      </w:pPr>
      <w:r>
        <w:t>Задание 1. Однофазный мостовой выпрямитель</w:t>
      </w:r>
    </w:p>
    <w:p>
      <w:r>
        <w:t>Проследить путь тока в обе полуволны и определить полярность выхода.</w:t>
      </w:r>
    </w:p>
    <w:p>
      <w:r>
        <w:t>Результат/вывод: ______________________________________________________________</w:t>
      </w:r>
    </w:p>
    <w:p>
      <w:pPr>
        <w:pStyle w:val="Heading2"/>
      </w:pPr>
      <w:r>
        <w:t>Задание 2. Трёхфазное выпрямление</w:t>
      </w:r>
    </w:p>
    <w:p>
      <w:r>
        <w:t>По учебной схеме определить последовательность проводящих вентилей и сравнить пульсации.</w:t>
      </w:r>
    </w:p>
    <w:p>
      <w:r>
        <w:t>Результат/вывод: ______________________________________________________________</w:t>
      </w:r>
    </w:p>
    <w:p>
      <w:pPr>
        <w:pStyle w:val="Heading2"/>
      </w:pPr>
      <w:r>
        <w:t>Задание 3. Сглаживающий конденсатор</w:t>
      </w:r>
    </w:p>
    <w:p>
      <w:r>
        <w:t>Изменить C и ток нагрузки; сравнить пульсации.</w:t>
      </w:r>
    </w:p>
    <w:p>
      <w:r>
        <w:t>Результат/вывод: ______________________________________________________________</w:t>
      </w:r>
    </w:p>
    <w:p>
      <w:pPr>
        <w:pStyle w:val="Heading2"/>
      </w:pPr>
      <w:r>
        <w:t>Задание 4. Параметрический стабилизатор</w:t>
      </w:r>
    </w:p>
    <w:p>
      <w:r>
        <w:t>Определить роль стабилитрона и последовательного резистора.</w:t>
      </w:r>
    </w:p>
    <w:p>
      <w:r>
        <w:t>Результат/вывод: ______________________________________________________________</w:t>
      </w:r>
    </w:p>
    <w:p>
      <w:pPr>
        <w:pStyle w:val="Heading2"/>
      </w:pPr>
      <w:r>
        <w:t>Задание 5. Простейший расчёт</w:t>
      </w:r>
    </w:p>
    <w:p>
      <w:r>
        <w:t>При Uвх=18 В, Uст=12 В, R=300 Ом вычислить I=(Uвх-Uст)/R и указать дополнительные проверки.</w:t>
      </w:r>
    </w:p>
    <w:p>
      <w:r>
        <w:t>Результат/вывод: ______________________________________________________________</w:t>
      </w:r>
    </w:p>
    <w:p>
      <w:pPr>
        <w:pStyle w:val="Heading2"/>
      </w:pPr>
      <w:r>
        <w:t>Задание 6. Компенсационный стабилизатор</w:t>
      </w:r>
    </w:p>
    <w:p>
      <w:r>
        <w:t>Указать регулирующий элемент, обратную связь и узел сравнения.</w:t>
      </w:r>
    </w:p>
    <w:p>
      <w:r>
        <w:t>Результат/вывод: ______________________________________________________________</w:t>
      </w:r>
    </w:p>
    <w:p>
      <w:pPr>
        <w:pStyle w:val="Heading2"/>
      </w:pPr>
      <w:r>
        <w:t>Задание 7. Тиристорный выпрямитель</w:t>
      </w:r>
    </w:p>
    <w:p>
      <w:r>
        <w:t>По учебной диаграмме изменить угол управления и описать изменение среднего выхода.</w:t>
      </w:r>
    </w:p>
    <w:p>
      <w:r>
        <w:t>Результат/вывод: ______________________________________________________________</w:t>
      </w:r>
    </w:p>
    <w:p>
      <w:pPr>
        <w:pStyle w:val="Heading2"/>
      </w:pPr>
      <w:r>
        <w:t>Задание 8. Тренажёр</w:t>
      </w:r>
    </w:p>
    <w:p>
      <w:r>
        <w:t>Открыть режим power, изменить AC, C и ток, затем включить «Потеря ёмкости».</w:t>
      </w:r>
    </w:p>
    <w:p>
      <w:r>
        <w:t>Результат/вывод: ______________________________________________________________</w:t>
      </w:r>
    </w:p>
    <w:sectPr w:rsidR="00FC693F" w:rsidRPr="0006063C" w:rsidSect="00034616">
      <w:footerReference w:type="default" r:id="rId9"/>
      <w:pgSz w:w="12240" w:h="15840"/>
      <w:pgMar w:top="879" w:right="907" w:bottom="879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 xml:space="preserve">Страница </w:t>
      <w:fldChar w:fldCharType="begin"/>
      <w:instrText xml:space="preserve"> PAGE 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eastAsia="Arial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 w:eastAsia="Arial"/>
      <w:b/>
      <w:bCs/>
      <w:color w:val="365F91" w:themeColor="accent1" w:themeShade="B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