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</w:r>
    </w:p>
    <w:p>
      <w:pPr>
        <w:jc w:val="center"/>
      </w:pPr>
      <w:r>
        <w:rPr>
          <w:b/>
          <w:sz w:val="36"/>
        </w:rPr>
        <w:t>Контрольный тест с ответами</w:t>
      </w:r>
    </w:p>
    <w:p>
      <w:pPr>
        <w:jc w:val="center"/>
      </w:pPr>
      <w:r>
        <w:rPr>
          <w:b/>
        </w:rPr>
        <w:t>ОП.06 «Промышленная электроника»</w:t>
      </w:r>
    </w:p>
    <w:p>
      <w:pPr>
        <w:jc w:val="center"/>
      </w:pPr>
      <w:r>
        <w:rPr>
          <w:b/>
        </w:rPr>
        <w:t>Тема 1. Полупроводниковые приборы</w:t>
      </w:r>
    </w:p>
    <w:p>
      <w:pPr>
        <w:jc w:val="center"/>
      </w:pPr>
      <w:r>
        <w:t>2 академических часа: 1 ч лекции + 1 ч ЛПЗ</w:t>
        <w:br/>
        <w:t>КУПД «Слесарь по КИПиА» от 21.04.2026 № УПД-15</w:t>
      </w:r>
    </w:p>
    <w:p>
      <w:pPr>
        <w:pStyle w:val="Heading2"/>
      </w:pPr>
      <w:r>
        <w:t>1. Донорная примесь обычно</w:t>
      </w:r>
    </w:p>
    <w:p>
      <w:r>
        <w:t>Ответ: ______________________________________________</w:t>
      </w:r>
    </w:p>
    <w:p>
      <w:pPr>
        <w:pStyle w:val="Heading2"/>
      </w:pPr>
      <w:r>
        <w:t>2. Акцепторная примесь обычно</w:t>
      </w:r>
    </w:p>
    <w:p>
      <w:r>
        <w:t>Ответ: ______________________________________________</w:t>
      </w:r>
    </w:p>
    <w:p>
      <w:pPr>
        <w:pStyle w:val="Heading2"/>
      </w:pPr>
      <w:r>
        <w:t>3. Полупроводниковый диод</w:t>
      </w:r>
    </w:p>
    <w:p>
      <w:r>
        <w:t>Ответ: ______________________________________________</w:t>
      </w:r>
    </w:p>
    <w:p>
      <w:pPr>
        <w:pStyle w:val="Heading2"/>
      </w:pPr>
      <w:r>
        <w:t>4. Стабилитрон</w:t>
      </w:r>
    </w:p>
    <w:p>
      <w:r>
        <w:t>Ответ: ______________________________________________</w:t>
      </w:r>
    </w:p>
    <w:p>
      <w:pPr>
        <w:pStyle w:val="Heading2"/>
      </w:pPr>
      <w:r>
        <w:t>5. Диод Шоттки</w:t>
      </w:r>
    </w:p>
    <w:p>
      <w:r>
        <w:t>Ответ: ______________________________________________</w:t>
      </w:r>
    </w:p>
    <w:p>
      <w:pPr>
        <w:pStyle w:val="Heading2"/>
      </w:pPr>
      <w:r>
        <w:t>6. Тиристор открывают</w:t>
      </w:r>
    </w:p>
    <w:p>
      <w:r>
        <w:t>Ответ: ______________________________________________</w:t>
      </w:r>
    </w:p>
    <w:p>
      <w:pPr>
        <w:pStyle w:val="Heading2"/>
      </w:pPr>
      <w:r>
        <w:t>7. Симистор</w:t>
      </w:r>
    </w:p>
    <w:p>
      <w:r>
        <w:t>Ответ: ______________________________________________</w:t>
      </w:r>
    </w:p>
    <w:p>
      <w:pPr>
        <w:pStyle w:val="Heading2"/>
      </w:pPr>
      <w:r>
        <w:t>8. Биполярный транзистор имеет</w:t>
      </w:r>
    </w:p>
    <w:p>
      <w:r>
        <w:t>Ответ: ______________________________________________</w:t>
      </w:r>
    </w:p>
    <w:p>
      <w:pPr>
        <w:pStyle w:val="Heading2"/>
      </w:pPr>
      <w:r>
        <w:t>9. Полевой транзистор управляется</w:t>
      </w:r>
    </w:p>
    <w:p>
      <w:r>
        <w:t>Ответ: ______________________________________________</w:t>
      </w:r>
    </w:p>
    <w:p>
      <w:pPr>
        <w:pStyle w:val="Heading2"/>
      </w:pPr>
      <w:r>
        <w:t>10. МДП-транзистор имеет</w:t>
      </w:r>
    </w:p>
    <w:p>
      <w:r>
        <w:t>Ответ: ______________________________________________</w:t>
      </w:r>
    </w:p>
    <w:p>
      <w:pPr>
        <w:pStyle w:val="Heading2"/>
      </w:pPr>
      <w:r>
        <w:t>11. Светодиод</w:t>
      </w:r>
    </w:p>
    <w:p>
      <w:r>
        <w:t>Ответ: ______________________________________________</w:t>
      </w:r>
    </w:p>
    <w:p>
      <w:pPr>
        <w:pStyle w:val="Heading2"/>
      </w:pPr>
      <w:r>
        <w:t>12. Оптрон</w:t>
      </w:r>
    </w:p>
    <w:p>
      <w:r>
        <w:t>Ответ: ______________________________________________</w:t>
      </w:r>
    </w:p>
    <w:p>
      <w:r>
        <w:br w:type="page"/>
      </w:r>
    </w:p>
    <w:p>
      <w:pPr>
        <w:pStyle w:val="Heading1"/>
      </w:pPr>
      <w:r>
        <w:t>Ключ</w:t>
      </w:r>
    </w:p>
    <w:p>
      <w:r>
        <w:t>1. Донорная примесь обычно: увеличивает концентрацию электронов в полупроводнике n-типа.</w:t>
      </w:r>
    </w:p>
    <w:p>
      <w:r>
        <w:t>2. Акцепторная примесь обычно: способствует формированию p-типа проводимости.</w:t>
      </w:r>
    </w:p>
    <w:p>
      <w:r>
        <w:t>3. Полупроводниковый диод: имеет выраженную зависимость проводимости от направления смещения.</w:t>
      </w:r>
    </w:p>
    <w:p>
      <w:r>
        <w:t>4. Стабилитрон: используют в рабочей области обратного пробоя при ограниченном токе.</w:t>
      </w:r>
    </w:p>
    <w:p>
      <w:r>
        <w:t>5. Диод Шоттки: характеризуется переходом металл-полупроводник и обычно меньшим прямым падением.</w:t>
      </w:r>
    </w:p>
    <w:p>
      <w:r>
        <w:t>6. Тиристор открывают: управляющим воздействием при выполнении условий включения.</w:t>
      </w:r>
    </w:p>
    <w:p>
      <w:r>
        <w:t>7. Симистор: может управлять током в обоих направлениях переменной цепи.</w:t>
      </w:r>
    </w:p>
    <w:p>
      <w:r>
        <w:t>8. Биполярный транзистор имеет: базу, эмиттер и коллектор.</w:t>
      </w:r>
    </w:p>
    <w:p>
      <w:r>
        <w:t>9. Полевой транзистор управляется: электрическим полем, изменяющим проводимость канала.</w:t>
      </w:r>
    </w:p>
    <w:p>
      <w:r>
        <w:t>10. МДП-транзистор имеет: изолированный затвор.</w:t>
      </w:r>
    </w:p>
    <w:p>
      <w:r>
        <w:t>11. Светодиод: преобразует электрическую энергию в свет.</w:t>
      </w:r>
    </w:p>
    <w:p>
      <w:r>
        <w:t>12. Оптрон: передаёт сигнал оптически между электрически разделёнными частями.</w:t>
      </w:r>
    </w:p>
    <w:sectPr w:rsidR="00FC693F" w:rsidRPr="0006063C" w:rsidSect="00034616">
      <w:footerReference w:type="default" r:id="rId9"/>
      <w:pgSz w:w="12240" w:h="15840"/>
      <w:pgMar w:top="907" w:right="907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