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Карточки заданий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1. Полупроводниковые приборы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p>
      <w:pPr>
        <w:pStyle w:val="Heading2"/>
      </w:pPr>
      <w:r>
        <w:t>Карточка 1. Легирование</w:t>
      </w:r>
    </w:p>
    <w:p>
      <w:r>
        <w:t>Чем донорная примесь отличается от акцепторной?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2. Диод</w:t>
      </w:r>
    </w:p>
    <w:p>
      <w:r>
        <w:t>Почему p-n-переход проводит ток неодинаково в двух направлениях?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3. Стабилитрон</w:t>
      </w:r>
    </w:p>
    <w:p>
      <w:r>
        <w:t>В каком направлении обычно используют стабилитрон в режиме стабилизации?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4. Шоттки</w:t>
      </w:r>
    </w:p>
    <w:p>
      <w:r>
        <w:t>Какая особенность отличает диод Шоттки в учебном сравнении?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5. Тиристор</w:t>
      </w:r>
    </w:p>
    <w:p>
      <w:r>
        <w:t>Какую роль играет управляющий электрод?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6. Симистор</w:t>
      </w:r>
    </w:p>
    <w:p>
      <w:r>
        <w:t>Почему симистор удобен для цепей переменного тока?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7. BJT</w:t>
      </w:r>
    </w:p>
    <w:p>
      <w:r>
        <w:t>Назовите выводы биполярного транзистора.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8. JFET</w:t>
      </w:r>
    </w:p>
    <w:p>
      <w:r>
        <w:t>Как напряжение на затворе влияет на канал?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9. MOSFET</w:t>
      </w:r>
    </w:p>
    <w:p>
      <w:r>
        <w:t>Чем изолированный затвор отличается от p-n-затвора?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10. LED</w:t>
      </w:r>
    </w:p>
    <w:p>
      <w:r>
        <w:t>Почему светодиоду нужен ограничитель тока?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11. Фототранзистор</w:t>
      </w:r>
    </w:p>
    <w:p>
      <w:r>
        <w:t>Как свет влияет на его выходное состояние?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12. Оптрон</w:t>
      </w:r>
    </w:p>
    <w:p>
      <w:r>
        <w:t>Для чего применяют оптическую развязку?</w:t>
      </w:r>
    </w:p>
    <w:p>
      <w:r>
        <w:t>Ответ: 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