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Лабораторно-практическое занятие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3. Устройства ввода и вывода технологических параметров</w:t>
      </w:r>
    </w:p>
    <w:p>
      <w:pPr>
        <w:jc w:val="center"/>
      </w:pPr>
      <w:r>
        <w:rPr>
          <w:i/>
        </w:rPr>
        <w:t>Задание диапазонов аналоговых и цифровых датчиков</w:t>
      </w:r>
    </w:p>
    <w:p>
      <w:pPr>
        <w:jc w:val="center"/>
      </w:pPr>
      <w:r>
        <w:t>3 академических часа: 1 ч лекции + 2 ч ЛПЗ</w:t>
        <w:br/>
        <w:t>КУПД «Слесарь по КИПиА» от 21.04.2026 № УПД-15</w:t>
      </w:r>
    </w:p>
    <w:p>
      <w:pPr>
        <w:pStyle w:val="Heading2"/>
      </w:pPr>
      <w:r>
        <w:t>Задание 1. Аналоговый датчик 4–20 мА</w:t>
      </w:r>
    </w:p>
    <w:p>
      <w:r>
        <w:t>Датчик давления 0…16 МПа, выход 4…20 мА. Рассчитать давление при 4, 8, 12, 16 и 20 мА.</w:t>
      </w:r>
    </w:p>
    <w:p>
      <w:r>
        <w:t>Ответ/результат: ______________________________________________________________</w:t>
      </w:r>
    </w:p>
    <w:p>
      <w:pPr>
        <w:pStyle w:val="Heading2"/>
      </w:pPr>
      <w:r>
        <w:t>Задание 2. Напряжение на входном резисторе</w:t>
      </w:r>
    </w:p>
    <w:p>
      <w:r>
        <w:t>Для R=250 Ом определить напряжение при токах 4, 12 и 20 мА.</w:t>
      </w:r>
    </w:p>
    <w:p>
      <w:r>
        <w:t>Ответ/результат: ______________________________________________________________</w:t>
      </w:r>
    </w:p>
    <w:p>
      <w:pPr>
        <w:pStyle w:val="Heading2"/>
      </w:pPr>
      <w:r>
        <w:t>Задание 3. Код АЦП</w:t>
      </w:r>
    </w:p>
    <w:p>
      <w:r>
        <w:t>Для 12-разрядного АЦП сопоставить 25, 50 и 75 % диапазона с кодами 0…4095.</w:t>
      </w:r>
    </w:p>
    <w:p>
      <w:r>
        <w:t>Ответ/результат: ______________________________________________________________</w:t>
      </w:r>
    </w:p>
    <w:p>
      <w:pPr>
        <w:pStyle w:val="Heading2"/>
      </w:pPr>
      <w:r>
        <w:t>Задание 4. Цифровой датчик</w:t>
      </w:r>
    </w:p>
    <w:p>
      <w:r>
        <w:t>Диапазон 0…25 МПа представлен кодами 0…10000. Найти значение для кода 4000 и код для 20 МПа.</w:t>
      </w:r>
    </w:p>
    <w:p>
      <w:r>
        <w:t>Ответ/результат: ______________________________________________________________</w:t>
      </w:r>
    </w:p>
    <w:p>
      <w:pPr>
        <w:pStyle w:val="Heading2"/>
      </w:pPr>
      <w:r>
        <w:t>Задание 5. Задание диапазона</w:t>
      </w:r>
    </w:p>
    <w:p>
      <w:r>
        <w:t>Оформить нижнюю и верхнюю границы, вид сигнала/кода, масштаб и единицу для нескольких учебных датчиков.</w:t>
      </w:r>
    </w:p>
    <w:p>
      <w:r>
        <w:t>Ответ/результат: ______________________________________________________________</w:t>
      </w:r>
    </w:p>
    <w:p>
      <w:pPr>
        <w:pStyle w:val="Heading2"/>
      </w:pPr>
      <w:r>
        <w:t>Задание 6. Диагностика</w:t>
      </w:r>
    </w:p>
    <w:p>
      <w:r>
        <w:t>Если ток, напряжение и код АЦП соответствуют 50 %, но CPU показывает 8 МПа вместо 5 МПа, определить участок ошибки.</w:t>
      </w:r>
    </w:p>
    <w:p>
      <w:r>
        <w:t>Ответ/результат: ______________________________________________________________</w:t>
      </w:r>
    </w:p>
    <w:p>
      <w:pPr>
        <w:pStyle w:val="Heading2"/>
      </w:pPr>
      <w:r>
        <w:t>Задание 7. Тренажёр</w:t>
      </w:r>
    </w:p>
    <w:p>
      <w:r>
        <w:t>Открыть /op05_microprocessor_io.php, выполнить режимы «Эксперимент» и «Диагностика», локализовать не менее двух неисправностей.</w:t>
      </w:r>
    </w:p>
    <w:p>
      <w:r>
        <w:t>Ответ/результат: 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