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Программа и сценарий занятия</w:t>
      </w:r>
    </w:p>
    <w:p>
      <w:pPr>
        <w:jc w:val="center"/>
      </w:pPr>
      <w:r>
        <w:rPr>
          <w:b/>
        </w:rPr>
        <w:t>ОП.04 «Основы метрологии»</w:t>
      </w:r>
    </w:p>
    <w:p>
      <w:pPr>
        <w:jc w:val="center"/>
      </w:pPr>
      <w:r>
        <w:rPr>
          <w:b/>
        </w:rPr>
        <w:t>Тема 3. Средства, методы и погрешность измерения</w:t>
      </w:r>
    </w:p>
    <w:p>
      <w:pPr>
        <w:jc w:val="center"/>
      </w:pPr>
      <w:r>
        <w:t>1 академический час: 0,5 ч лекции + 0,5 ч ЛПЗ</w:t>
        <w:br/>
        <w:t>КУПД «Слесарь по КИПиА» от 21.04.2026 № УПД-15</w:t>
      </w:r>
    </w:p>
    <w:p>
      <w:pPr>
        <w:pStyle w:val="Heading1"/>
      </w:pPr>
      <w:r>
        <w:t>Цель</w:t>
      </w:r>
    </w:p>
    <w:p>
      <w:r>
        <w:t>Сформировать системное понимание видов измерений, метрологических характеристик, классов точности и природы погрешностей; закрепить практическое применение индикатора часового типа, угломера и средств контроля резьбы.</w:t>
      </w:r>
    </w:p>
    <w:p>
      <w:pPr>
        <w:pStyle w:val="Heading1"/>
      </w:pPr>
      <w:r>
        <w:t>Учебные вопросы</w:t>
      </w:r>
    </w:p>
    <w:p>
      <w:pPr>
        <w:pStyle w:val="ListBullet"/>
      </w:pPr>
      <w:r>
        <w:t>Измерения и виды измерений.</w:t>
      </w:r>
    </w:p>
    <w:p>
      <w:pPr>
        <w:pStyle w:val="ListBullet"/>
      </w:pPr>
      <w:r>
        <w:t>Прямые, косвенные и совокупные измерения.</w:t>
      </w:r>
    </w:p>
    <w:p>
      <w:pPr>
        <w:pStyle w:val="ListBullet"/>
      </w:pPr>
      <w:r>
        <w:t>Равноточные и неравноточные измерения.</w:t>
      </w:r>
    </w:p>
    <w:p>
      <w:pPr>
        <w:pStyle w:val="ListBullet"/>
      </w:pPr>
      <w:r>
        <w:t>Однократные и многократные измерения.</w:t>
      </w:r>
    </w:p>
    <w:p>
      <w:pPr>
        <w:pStyle w:val="ListBullet"/>
      </w:pPr>
      <w:r>
        <w:t>Классы точности и нормируемые метрологические характеристики.</w:t>
      </w:r>
    </w:p>
    <w:p>
      <w:pPr>
        <w:pStyle w:val="ListBullet"/>
      </w:pPr>
      <w:r>
        <w:t>Погрешности измерений и причины их возникновения.</w:t>
      </w:r>
    </w:p>
    <w:p>
      <w:pPr>
        <w:pStyle w:val="ListBullet"/>
      </w:pPr>
      <w:r>
        <w:t>Систематические, случайные и грубые погрешности.</w:t>
      </w:r>
    </w:p>
    <w:p>
      <w:pPr>
        <w:pStyle w:val="ListBullet"/>
      </w:pPr>
      <w:r>
        <w:t>Методы исключения систематических погрешностей и работа с грубыми результатами.</w:t>
      </w:r>
    </w:p>
    <w:p>
      <w:pPr>
        <w:pStyle w:val="ListBullet"/>
      </w:pPr>
      <w:r>
        <w:t>Обработка результатов измерений.</w:t>
      </w:r>
    </w:p>
    <w:p>
      <w:pPr>
        <w:pStyle w:val="Heading1"/>
      </w:pPr>
      <w:r>
        <w:t>Лабораторно-практическая часть</w:t>
      </w:r>
    </w:p>
    <w:p>
      <w:pPr>
        <w:pStyle w:val="ListNumber"/>
      </w:pPr>
      <w:r>
        <w:t>Изучение устройства и технологических возможностей индикаторов часового типа.</w:t>
      </w:r>
    </w:p>
    <w:p>
      <w:pPr>
        <w:pStyle w:val="ListNumber"/>
      </w:pPr>
      <w:r>
        <w:t>Определение углов угломером.</w:t>
      </w:r>
    </w:p>
    <w:p>
      <w:pPr>
        <w:pStyle w:val="ListNumber"/>
      </w:pPr>
      <w:r>
        <w:t>Измерение элементов резьбы резьбомером, резьбовым микрометром и резьбовыми калибрами.</w:t>
      </w:r>
    </w:p>
    <w:p>
      <w:pPr>
        <w:pStyle w:val="ListNumber"/>
      </w:pPr>
      <w:r>
        <w:t>Работа с ЭУМП «Основы метрологии».</w:t>
      </w:r>
    </w:p>
    <w:p>
      <w:pPr>
        <w:pStyle w:val="Heading1"/>
      </w:pPr>
      <w:r>
        <w:t>Граница темы</w:t>
      </w:r>
    </w:p>
    <w:p>
      <w:r>
        <w:t>Подробное законодательство, метрологическая служба, государственный контроль и метрологическая экспертиза относятся к теме 4 и здесь не рассматриваются.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