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  <w:br/>
      </w:r>
    </w:p>
    <w:p>
      <w:pPr>
        <w:jc w:val="center"/>
      </w:pPr>
      <w:r>
        <w:rPr>
          <w:b/>
          <w:sz w:val="36"/>
        </w:rPr>
        <w:t>Карточки: организация и контроль работ</w:t>
      </w:r>
    </w:p>
    <w:p>
      <w:pPr>
        <w:jc w:val="center"/>
      </w:pPr>
      <w:r>
        <w:rPr>
          <w:b/>
        </w:rPr>
        <w:t>МДК.01.03 «Организация и руководство работами, выполняемыми слесарями по КИПиА более низкой квалификации»</w:t>
      </w:r>
    </w:p>
    <w:p>
      <w:pPr>
        <w:jc w:val="center"/>
      </w:pPr>
      <w:r>
        <w:rPr>
          <w:b/>
        </w:rPr>
        <w:t>Тема 3.1. Контроль и организация работ, выполняемых слесарями по КИПиА более низкой квалификации</w:t>
      </w:r>
    </w:p>
    <w:p>
      <w:pPr>
        <w:jc w:val="center"/>
      </w:pPr>
      <w:r>
        <w:rPr>
          <w:i/>
        </w:rPr>
        <w:t>Задания для устного опроса и самостоятельной работы</w:t>
      </w:r>
    </w:p>
    <w:p>
      <w:pPr>
        <w:jc w:val="center"/>
      </w:pPr>
      <w:r>
        <w:t>24 академических часа; отдельные часы ЛПЗ учебным планом не выделены</w:t>
        <w:br/>
        <w:t>КУПД «Слесарь по КИПиА» от 21.04.2026 № УПД-15</w:t>
      </w:r>
    </w:p>
    <w:p>
      <w:r>
        <w:rPr>
          <w:b/>
        </w:rPr>
        <w:t xml:space="preserve">Примечание. </w:t>
      </w:r>
      <w:r>
        <w:t>Официальные положения и состав темы основаны на КУПД. Учебные кейсы, чек-листы, вопросы и примеры являются методическим раскрытием этих положений.</w:t>
      </w:r>
    </w:p>
    <w:p>
      <w:pPr>
        <w:pStyle w:val="Heading2"/>
      </w:pPr>
      <w:r>
        <w:t>Карточка 1. Организация бригады</w:t>
      </w:r>
    </w:p>
    <w:p>
      <w:r>
        <w:t>Какие сведения нужны до распределения работников по местам?</w:t>
      </w:r>
    </w:p>
    <w:p>
      <w:r>
        <w:t>Ответ: __________________________________________________________________________________</w:t>
        <w:br/>
        <w:t>__________________________________________________________________________________________</w:t>
      </w:r>
    </w:p>
    <w:p>
      <w:pPr>
        <w:pStyle w:val="Heading2"/>
      </w:pPr>
      <w:r>
        <w:t>Карточка 2. Квалификация</w:t>
      </w:r>
    </w:p>
    <w:p>
      <w:r>
        <w:t>Почему нельзя назначать исполнителя только по принципу «кто свободен»?</w:t>
      </w:r>
    </w:p>
    <w:p>
      <w:r>
        <w:t>Ответ: __________________________________________________________________________________</w:t>
        <w:br/>
        <w:t>__________________________________________________________________________________________</w:t>
      </w:r>
    </w:p>
    <w:p>
      <w:pPr>
        <w:pStyle w:val="Heading2"/>
      </w:pPr>
      <w:r>
        <w:t>Карточка 3. Задание</w:t>
      </w:r>
    </w:p>
    <w:p>
      <w:r>
        <w:t>Перечислите обязательные элементы понятного производственного задания.</w:t>
      </w:r>
    </w:p>
    <w:p>
      <w:r>
        <w:t>Ответ: __________________________________________________________________________________</w:t>
        <w:br/>
        <w:t>__________________________________________________________________________________________</w:t>
      </w:r>
    </w:p>
    <w:p>
      <w:pPr>
        <w:pStyle w:val="Heading2"/>
      </w:pPr>
      <w:r>
        <w:t>Карточка 4. Обратная связь</w:t>
      </w:r>
    </w:p>
    <w:p>
      <w:r>
        <w:t>Как проверить, что работник действительно понял задание?</w:t>
      </w:r>
    </w:p>
    <w:p>
      <w:r>
        <w:t>Ответ: __________________________________________________________________________________</w:t>
        <w:br/>
        <w:t>__________________________________________________________________________________________</w:t>
      </w:r>
    </w:p>
    <w:p>
      <w:pPr>
        <w:pStyle w:val="Heading2"/>
      </w:pPr>
      <w:r>
        <w:t>Карточка 5. Качество</w:t>
      </w:r>
    </w:p>
    <w:p>
      <w:r>
        <w:t>Чем промежуточный контроль отличается от итоговой приёмки?</w:t>
      </w:r>
    </w:p>
    <w:p>
      <w:r>
        <w:t>Ответ: __________________________________________________________________________________</w:t>
        <w:br/>
        <w:t>__________________________________________________________________________________________</w:t>
      </w:r>
    </w:p>
    <w:p>
      <w:pPr>
        <w:pStyle w:val="Heading2"/>
      </w:pPr>
      <w:r>
        <w:t>Карточка 6. Замечание</w:t>
      </w:r>
    </w:p>
    <w:p>
      <w:r>
        <w:t>Как сформулировать замечание так, чтобы исполнитель понимал конкретное несоответствие?</w:t>
      </w:r>
    </w:p>
    <w:p>
      <w:r>
        <w:t>Ответ: __________________________________________________________________________________</w:t>
        <w:br/>
        <w:t>__________________________________________________________________________________________</w:t>
      </w:r>
    </w:p>
    <w:p>
      <w:pPr>
        <w:pStyle w:val="Heading2"/>
      </w:pPr>
      <w:r>
        <w:t>Карточка 7. Ресурсы</w:t>
      </w:r>
    </w:p>
    <w:p>
      <w:r>
        <w:t>Что проверить по инструменту, материалам и документации до начала работ?</w:t>
      </w:r>
    </w:p>
    <w:p>
      <w:r>
        <w:t>Ответ: __________________________________________________________________________________</w:t>
        <w:br/>
        <w:t>__________________________________________________________________________________________</w:t>
      </w:r>
    </w:p>
    <w:p>
      <w:pPr>
        <w:pStyle w:val="Heading2"/>
      </w:pPr>
      <w:r>
        <w:t>Карточка 8. Рабочее место</w:t>
      </w:r>
    </w:p>
    <w:p>
      <w:r>
        <w:t>Что должно быть доведено новому исполнителю на участке?</w:t>
      </w:r>
    </w:p>
    <w:p>
      <w:r>
        <w:t>Ответ: __________________________________________________________________________________</w:t>
        <w:br/>
        <w:t>__________________________________________________________________________________________</w:t>
      </w:r>
    </w:p>
    <w:p>
      <w:pPr>
        <w:pStyle w:val="Heading2"/>
      </w:pPr>
      <w:r>
        <w:t>Карточка 9. Наставничество</w:t>
      </w:r>
    </w:p>
    <w:p>
      <w:r>
        <w:t>Как безопасно передавать передовой производственный приём?</w:t>
      </w:r>
    </w:p>
    <w:p>
      <w:r>
        <w:t>Ответ: __________________________________________________________________________________</w:t>
        <w:br/>
        <w:t>__________________________________________________________________________________________</w:t>
      </w:r>
    </w:p>
    <w:p>
      <w:pPr>
        <w:pStyle w:val="Heading2"/>
      </w:pPr>
      <w:r>
        <w:t>Карточка 10. Целевой инструктаж</w:t>
      </w:r>
    </w:p>
    <w:p>
      <w:r>
        <w:t>Что должно быть связано с конкретной выполняемой работой?</w:t>
      </w:r>
    </w:p>
    <w:p>
      <w:r>
        <w:t>Ответ: __________________________________________________________________________________</w:t>
        <w:br/>
        <w:t>__________________________________________________________________________________________</w:t>
      </w:r>
    </w:p>
    <w:p>
      <w:pPr>
        <w:pStyle w:val="Heading2"/>
      </w:pPr>
      <w:r>
        <w:t>Карточка 11. ОПО</w:t>
      </w:r>
    </w:p>
    <w:p>
      <w:r>
        <w:t>Что необходимо довести работнику опасного производственного объекта?</w:t>
      </w:r>
    </w:p>
    <w:p>
      <w:r>
        <w:t>Ответ: __________________________________________________________________________________</w:t>
        <w:br/>
        <w:t>__________________________________________________________________________________________</w:t>
      </w:r>
    </w:p>
    <w:p>
      <w:pPr>
        <w:pStyle w:val="Heading2"/>
      </w:pPr>
      <w:r>
        <w:t>Карточка 12. Документация</w:t>
      </w:r>
    </w:p>
    <w:p>
      <w:r>
        <w:t>Как убедиться, что используется актуальная редакция документа?</w:t>
      </w:r>
    </w:p>
    <w:p>
      <w:r>
        <w:t>Ответ: __________________________________________________________________________________</w:t>
        <w:br/>
        <w:t>__________________________________________________________________________________________</w:t>
      </w:r>
    </w:p>
    <w:p>
      <w:pPr>
        <w:pStyle w:val="Heading2"/>
      </w:pPr>
      <w:r>
        <w:t>Карточка 13. Прослеживаемость</w:t>
      </w:r>
    </w:p>
    <w:p>
      <w:r>
        <w:t>Какие сведения должна позволять восстановить производственная запись?</w:t>
      </w:r>
    </w:p>
    <w:p>
      <w:r>
        <w:t>Ответ: __________________________________________________________________________________</w:t>
        <w:br/>
        <w:t>__________________________________________________________________________________________</w:t>
      </w:r>
    </w:p>
    <w:p>
      <w:pPr>
        <w:pStyle w:val="Heading2"/>
      </w:pPr>
      <w:r>
        <w:t>Карточка 14. Нестандартная ситуация</w:t>
      </w:r>
    </w:p>
    <w:p>
      <w:r>
        <w:t>Что делать, если продолжение задания стало небезопасным или неочевидным?</w:t>
      </w:r>
    </w:p>
    <w:p>
      <w:r>
        <w:t>Ответ: __________________________________________________________________________________</w:t>
        <w:br/>
        <w:t>__________________________________________________________________________________________</w:t>
      </w:r>
    </w:p>
    <w:p>
      <w:pPr>
        <w:pStyle w:val="Heading2"/>
      </w:pPr>
      <w:r>
        <w:t>Карточка 15. Охрана труда</w:t>
      </w:r>
    </w:p>
    <w:p>
      <w:r>
        <w:t>Как руководитель контролирует соблюдение требований исполнителями?</w:t>
      </w:r>
    </w:p>
    <w:p>
      <w:r>
        <w:t>Ответ: __________________________________________________________________________________</w:t>
        <w:br/>
        <w:t>__________________________________________________________________________________________</w:t>
      </w:r>
    </w:p>
    <w:p>
      <w:pPr>
        <w:pStyle w:val="Heading2"/>
      </w:pPr>
      <w:r>
        <w:t>Карточка 16. Пожарная безопасность</w:t>
      </w:r>
    </w:p>
    <w:p>
      <w:r>
        <w:t>Почему организационный контроль не ограничивается только технологией ремонта?</w:t>
      </w:r>
    </w:p>
    <w:p>
      <w:r>
        <w:t>Ответ: __________________________________________________________________________________</w:t>
        <w:br/>
        <w:t>__________________________________________________________________________________________</w:t>
      </w:r>
    </w:p>
    <w:p>
      <w:pPr>
        <w:pStyle w:val="Heading2"/>
      </w:pPr>
      <w:r>
        <w:t>Карточка 17. ПУЭ и эксплуатация</w:t>
      </w:r>
    </w:p>
    <w:p>
      <w:r>
        <w:t>Почему применимые требования должны быть доведены до начала работы?</w:t>
      </w:r>
    </w:p>
    <w:p>
      <w:r>
        <w:t>Ответ: __________________________________________________________________________________</w:t>
        <w:br/>
        <w:t>__________________________________________________________________________________________</w:t>
      </w:r>
    </w:p>
    <w:p>
      <w:pPr>
        <w:pStyle w:val="Heading2"/>
      </w:pPr>
      <w:r>
        <w:t>Карточка 18. Опасные факторы</w:t>
      </w:r>
    </w:p>
    <w:p>
      <w:r>
        <w:t>Как связать фактор с конкретным средством защиты и контролем его применения?</w:t>
      </w:r>
    </w:p>
    <w:p>
      <w:r>
        <w:t>Ответ: __________________________________________________________________________________</w:t>
        <w:br/>
        <w:t>__________________________________________________________________________________________</w:t>
      </w:r>
    </w:p>
    <w:p>
      <w:pPr>
        <w:pStyle w:val="Heading2"/>
      </w:pPr>
      <w:r>
        <w:t>Карточка 19. Первая помощь</w:t>
      </w:r>
    </w:p>
    <w:p>
      <w:r>
        <w:t>Какова организационная роль руководителя в обучении первой помощи?</w:t>
      </w:r>
    </w:p>
    <w:p>
      <w:r>
        <w:t>Ответ: __________________________________________________________________________________</w:t>
        <w:br/>
        <w:t>__________________________________________________________________________________________</w:t>
      </w:r>
    </w:p>
    <w:p>
      <w:pPr>
        <w:pStyle w:val="Heading2"/>
      </w:pPr>
      <w:r>
        <w:t>Карточка 20. Аварийные действия</w:t>
      </w:r>
    </w:p>
    <w:p>
      <w:r>
        <w:t>На каком документе должна основываться отработка ролей персонала?</w:t>
      </w:r>
    </w:p>
    <w:p>
      <w:r>
        <w:t>Ответ: __________________________________________________________________________________</w:t>
        <w:br/>
        <w:t>__________________________________________________________________________________________</w:t>
      </w:r>
    </w:p>
    <w:p>
      <w:pPr>
        <w:pStyle w:val="Heading2"/>
      </w:pPr>
      <w:r>
        <w:t>Карточка 21. Контроль исполнения</w:t>
      </w:r>
    </w:p>
    <w:p>
      <w:r>
        <w:t>Что делать после устранения замечания?</w:t>
      </w:r>
    </w:p>
    <w:p>
      <w:r>
        <w:t>Ответ: __________________________________________________________________________________</w:t>
        <w:br/>
        <w:t>__________________________________________________________________________________________</w:t>
      </w:r>
    </w:p>
    <w:p>
      <w:pPr>
        <w:pStyle w:val="Heading2"/>
      </w:pPr>
      <w:r>
        <w:t>Карточка 22. Смежные операции</w:t>
      </w:r>
    </w:p>
    <w:p>
      <w:r>
        <w:t>Почему качество оценивается не только по основной операции?</w:t>
      </w:r>
    </w:p>
    <w:p>
      <w:r>
        <w:t>Ответ: __________________________________________________________________________________</w:t>
        <w:br/>
        <w:t>__________________________________________________________________________________________</w:t>
      </w:r>
    </w:p>
    <w:p>
      <w:pPr>
        <w:pStyle w:val="Heading2"/>
      </w:pPr>
      <w:r>
        <w:t>Карточка 23. Экономное использование</w:t>
      </w:r>
    </w:p>
    <w:p>
      <w:r>
        <w:t>Где проходит граница между экономией и нарушением обязательной технологии?</w:t>
      </w:r>
    </w:p>
    <w:p>
      <w:r>
        <w:t>Ответ: __________________________________________________________________________________</w:t>
        <w:br/>
        <w:t>__________________________________________________________________________________________</w:t>
      </w:r>
    </w:p>
    <w:p>
      <w:pPr>
        <w:pStyle w:val="Heading2"/>
      </w:pPr>
      <w:r>
        <w:t>Карточка 24. Итог смены</w:t>
      </w:r>
    </w:p>
    <w:p>
      <w:r>
        <w:t>Какие действия завершают цикл организации работ?</w:t>
      </w:r>
    </w:p>
    <w:p>
      <w:r>
        <w:t>Ответ: __________________________________________________________________________________</w:t>
        <w:br/>
        <w:t>__________________________________________________________________________________________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/>
    </w:pPr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