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3.5</w:t>
      </w:r>
    </w:p>
    <w:p>
      <w:pPr>
        <w:jc w:val="center"/>
      </w:pPr>
      <w:r>
        <w:rPr>
          <w:b/>
          <w:sz w:val="38"/>
        </w:rPr>
        <w:t>«Системы телемеханики»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лабораторно-практической подготовки</w:t>
      </w:r>
    </w:p>
    <w:p>
      <w:pPr>
        <w:jc w:val="center"/>
      </w:pPr>
      <w:r>
        <w:rPr>
          <w:b w:val="0"/>
          <w:sz w:val="22"/>
        </w:rPr>
        <w:t>4 академических часа: 3 часа теории + 1 час практики</w:t>
      </w:r>
    </w:p>
    <w:p>
      <w:pPr>
        <w:jc w:val="center"/>
      </w:pPr>
      <w:r>
        <w:rPr>
          <w:b w:val="0"/>
          <w:sz w:val="22"/>
        </w:rPr>
        <w:t>Тренажёр: /telemechanics.php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Архитектура и ТИ/ТС/ТУ — 1 час</w:t>
      </w:r>
    </w:p>
    <w:p>
      <w:r>
        <w:t>2. Занятие 2. Актуальность данных и качество связи — 1 час</w:t>
      </w:r>
    </w:p>
    <w:p>
      <w:r>
        <w:t>3. Занятие 3. Диагностика и восстановление — 1 час</w:t>
      </w:r>
    </w:p>
    <w:p>
      <w:r>
        <w:t>4. Лабораторно-практическое занятие — 1 час</w:t>
      </w:r>
    </w:p>
    <w:p>
      <w:r>
        <w:t>5. Контрольные вопросы и итоговая задача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Цель темы. </w:t>
            </w:r>
            <w:r>
              <w:t>научить читать путь данных и команд между ПУ и КП, различать ТИ/ТС/ТУ, оценивать актуальность сообщения и локализовать отказ по совокупности симптомов.</w:t>
            </w:r>
          </w:p>
        </w:tc>
      </w:tr>
    </w:tbl>
    <w:p>
      <w:pPr>
        <w:pStyle w:val="Heading1"/>
      </w:pPr>
      <w:r>
        <w:t>1. Занятие 1. Архитектура и ТИ/ТС/ТУ — 1 час</w:t>
      </w:r>
    </w:p>
    <w:p>
      <w:r>
        <w:t>Телемеханика применяется там, где объект и диспетчерский пункт территориально разделены. Пункт управления получает данные, архивирует их и формирует команды; контролируемый пункт собирает полевые сигналы и выполняет разрешённые команды; между ними находится канал связи.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architectur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ПУ, канал связи, КП и полевой уровень</w:t>
      </w:r>
    </w:p>
    <w:p>
      <w:pPr>
        <w:pStyle w:val="Heading2"/>
      </w:pPr>
      <w:r>
        <w:t>1.1. Телеизмерение — ТИ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i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Путь аналогового измерения</w:t>
      </w:r>
    </w:p>
    <w:p>
      <w:r>
        <w:t>ТИ отвечает на вопрос «сколько?»: давление, температура, уровень, расход и другие количественные параметры. В учебном тренажёре давление 0…10 МПа преобразуется в 4–20 мА, затем в код АЦП и снова в инженерные единицы на АРМ.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i_conversion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Учебное преобразование 0…10 МПа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P=5,0 МПа.</w:t>
            </w:r>
          </w:p>
          <w:p>
            <w:r>
              <w:t>I=4+16×5/10=12 мА.</w:t>
            </w:r>
          </w:p>
          <w:p>
            <w:r>
              <w:t>В тренажёре 12-битный АЦП даёт примерно середину шкалы: около 2048.</w:t>
            </w:r>
          </w:p>
          <w:p>
            <w:r>
              <w:t>Значения разрядности и масштабирования здесь учебные; реальная система определяется конкретным модулем.</w:t>
            </w:r>
          </w:p>
        </w:tc>
      </w:tr>
    </w:tbl>
    <w:p>
      <w:pPr>
        <w:pStyle w:val="Heading2"/>
      </w:pPr>
      <w:r>
        <w:t>1.2. Телесигнализация — ТС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t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Передача дискретного состояния</w:t>
      </w:r>
    </w:p>
    <w:p>
      <w:r>
        <w:t>ТС отвечает на вопрос «в каком состоянии?»: открыт/закрыт, норма/авария, включён/отключён. Важна не только логическая единица, но и то, к какому объекту и моменту времени она относится.</w:t>
      </w:r>
    </w:p>
    <w:p>
      <w:pPr>
        <w:pStyle w:val="Heading2"/>
      </w:pPr>
      <w:r>
        <w:t>1.3. Телеуправление — ТУ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tu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Команда и обратное подтверждение</w:t>
      </w:r>
    </w:p>
    <w:p>
      <w:r>
        <w:t>ТУ идёт от ПУ к КП и далее к исполнительному устройству. Команда «отправлена» не равна «выполнена». Надёжное подтверждение требует обратной ТС, а для технологической операции дополнительно может контролироваться ожидаемое изменение процесса.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command_confirm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Почему обратная ТС обязательна для подтверждения</w:t>
      </w:r>
    </w:p>
    <w:p>
      <w:pPr>
        <w:pStyle w:val="Heading1"/>
      </w:pPr>
      <w:r>
        <w:t>2. Занятие 2. Актуальность данных и качество связи — 1 час</w:t>
      </w:r>
    </w:p>
    <w:p>
      <w:pPr>
        <w:pStyle w:val="Heading2"/>
      </w:pPr>
      <w:r>
        <w:t>2.1. Значение без времени может быть опасно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quality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Что делает телемеханическое сообщение пригодным для решения</w:t>
      </w:r>
    </w:p>
    <w:p>
      <w:r>
        <w:t>При потере связи последнее принятое число может оставаться на экране. Поэтому оператор и система должны различать текущее и устаревшее значение. Для оценки используют метку времени, качество, давность обновления, признак связи и состояние источника данных.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Правило. </w:t>
            </w:r>
            <w:r>
              <w:t>если значение не обновляется и качество неизвестно, его нельзя автоматически считать текущим только потому, что цифра продолжает отображаться.</w:t>
            </w:r>
          </w:p>
        </w:tc>
      </w:tr>
    </w:tbl>
    <w:p>
      <w:pPr>
        <w:pStyle w:val="Heading2"/>
      </w:pPr>
      <w:r>
        <w:t>2.2. Задержка, потери и обрыв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link_state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Учебные состояния канала</w:t>
      </w:r>
    </w:p>
    <w:p>
      <w:r>
        <w:t>Большая задержка означает, что сообщение приходит поздно; потери — что часть сообщений не доходит; обрыв — что обмен прекращён. Эти состояния по-разному влияют на ТИ, ТС и ТУ и требуют разной диагностики.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Состояние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Что видит оператор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Основной риск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Норма</w:t>
            </w:r>
          </w:p>
        </w:tc>
        <w:tc>
          <w:tcPr>
            <w:tcW w:type="dxa" w:w="3381"/>
          </w:tcPr>
          <w:p>
            <w:r>
              <w:t>данные обновляются штатно</w:t>
            </w:r>
          </w:p>
        </w:tc>
        <w:tc>
          <w:tcPr>
            <w:tcW w:type="dxa" w:w="3381"/>
          </w:tcPr>
          <w:p>
            <w:r>
              <w:t>обычный контроль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Задержка</w:t>
            </w:r>
          </w:p>
        </w:tc>
        <w:tc>
          <w:tcPr>
            <w:tcW w:type="dxa" w:w="3381"/>
          </w:tcPr>
          <w:p>
            <w:r>
              <w:t>данные приходят позднее</w:t>
            </w:r>
          </w:p>
        </w:tc>
        <w:tc>
          <w:tcPr>
            <w:tcW w:type="dxa" w:w="3381"/>
          </w:tcPr>
          <w:p>
            <w:r>
              <w:t>решение по устаревающему состоянию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Потери/помехи</w:t>
            </w:r>
          </w:p>
        </w:tc>
        <w:tc>
          <w:tcPr>
            <w:tcW w:type="dxa" w:w="3381"/>
          </w:tcPr>
          <w:p>
            <w:r>
              <w:t>часть сообщений отсутствует</w:t>
            </w:r>
          </w:p>
        </w:tc>
        <w:tc>
          <w:tcPr>
            <w:tcW w:type="dxa" w:w="3381"/>
          </w:tcPr>
          <w:p>
            <w:r>
              <w:t>неполная картина и повтор команд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Обрыв</w:t>
            </w:r>
          </w:p>
        </w:tc>
        <w:tc>
          <w:tcPr>
            <w:tcW w:type="dxa" w:w="3381"/>
          </w:tcPr>
          <w:p>
            <w:r>
              <w:t>нет обновлений и ТУ</w:t>
            </w:r>
          </w:p>
        </w:tc>
        <w:tc>
          <w:tcPr>
            <w:tcW w:type="dxa" w:w="3381"/>
          </w:tcPr>
          <w:p>
            <w:r>
              <w:t>потеря дистанционного контроля/управления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Учебные числа. </w:t>
            </w:r>
            <w:r>
              <w:t>85 мс, 1200 мс, 99,9 %, 82 % и другие показатели в /telemechanics.php нужны для визуализации режимов и не являются нормативными порогами реальной системы.</w:t>
            </w:r>
          </w:p>
        </w:tc>
      </w:tr>
    </w:tbl>
    <w:p>
      <w:pPr>
        <w:pStyle w:val="Heading2"/>
      </w:pPr>
      <w:r>
        <w:t>2.3. Протоколы телемеханики — только справочно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protocol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Связь базовых задач телемеханики и сетевого транспорта</w:t>
      </w:r>
    </w:p>
    <w:p>
      <w:r>
        <w:t>В международной серии IEC 60870-5 стандарт 101 описывает базовые задачи телемеханики с кодированной последовательной передачей, а 104 предоставляет сетевой доступ к функциям 101 на стандартных транспортных профилях. Для слесаря КИПиА 5-го разряда важно понимать назначение протокола и диагностические признаки связи, а не разбирать структуру каждого кадра.</w:t>
      </w:r>
    </w:p>
    <w:p>
      <w:pPr>
        <w:pStyle w:val="Heading1"/>
      </w:pPr>
      <w:r>
        <w:t>3. Занятие 3. Диагностика и восстановление — 1 час</w:t>
      </w:r>
    </w:p>
    <w:p>
      <w:pPr>
        <w:pStyle w:val="Heading2"/>
      </w:pPr>
      <w:r>
        <w:t>3.1. Диагностика по совокупности функций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fault_localizat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Сначала определяют масштаб отказа</w:t>
      </w:r>
    </w:p>
    <w:p>
      <w:r>
        <w:t>Если исчезло только ТИ, но ТС и ТУ работают, общий канал связи и CPU, вероятно, сохраняют работоспособность. Если одновременно пропали ТИ, ТС и ТУ, нужно искать общий элемент: связь, CPU, питание или общий интерфейс.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ti_fault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Признаки локального отказа ТИ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link_fault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Признаки отказа канала связи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cpu_fault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Признаки отказа CPU/питания</w:t>
      </w:r>
    </w:p>
    <w:p>
      <w:pPr>
        <w:pStyle w:val="Heading2"/>
      </w:pPr>
      <w:r>
        <w:t>3.2. Типовые диагностические случаи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Симптом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Вероятный участок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Что подтвердить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ТИ BAD, ТС и ТУ работают</w:t>
            </w:r>
          </w:p>
        </w:tc>
        <w:tc>
          <w:tcPr>
            <w:tcW w:type="dxa" w:w="3381"/>
          </w:tcPr>
          <w:p>
            <w:r>
              <w:t>ТИ / аналоговый вход</w:t>
            </w:r>
          </w:p>
        </w:tc>
        <w:tc>
          <w:tcPr>
            <w:tcW w:type="dxa" w:w="3381"/>
          </w:tcPr>
          <w:p>
            <w:r>
              <w:t>датчик, 4–20 мА, модуль ТИ, масштаб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ТУ выполнено физически, ТС не меняется</w:t>
            </w:r>
          </w:p>
        </w:tc>
        <w:tc>
          <w:tcPr>
            <w:tcW w:type="dxa" w:w="3381"/>
          </w:tcPr>
          <w:p>
            <w:r>
              <w:t>ТС</w:t>
            </w:r>
          </w:p>
        </w:tc>
        <w:tc>
          <w:tcPr>
            <w:tcW w:type="dxa" w:w="3381"/>
          </w:tcPr>
          <w:p>
            <w:r>
              <w:t>концевик, DI, модуль ТС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ТИ/ТС есть, команда не выходит</w:t>
            </w:r>
          </w:p>
        </w:tc>
        <w:tc>
          <w:tcPr>
            <w:tcW w:type="dxa" w:w="3381"/>
          </w:tcPr>
          <w:p>
            <w:r>
              <w:t>ТУ</w:t>
            </w:r>
          </w:p>
        </w:tc>
        <w:tc>
          <w:tcPr>
            <w:tcW w:type="dxa" w:w="3381"/>
          </w:tcPr>
          <w:p>
            <w:r>
              <w:t>модуль выхода и исполнительная цепь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ТИ/ТС/ТУ пропали, CPU RUN</w:t>
            </w:r>
          </w:p>
        </w:tc>
        <w:tc>
          <w:tcPr>
            <w:tcW w:type="dxa" w:w="3381"/>
          </w:tcPr>
          <w:p>
            <w:r>
              <w:t>LINK</w:t>
            </w:r>
          </w:p>
        </w:tc>
        <w:tc>
          <w:tcPr>
            <w:tcW w:type="dxa" w:w="3381"/>
          </w:tcPr>
          <w:p>
            <w:r>
              <w:t>модем/сеть/канал связи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Все функции пропали, CPU RUN погас</w:t>
            </w:r>
          </w:p>
        </w:tc>
        <w:tc>
          <w:tcPr>
            <w:tcW w:type="dxa" w:w="3381"/>
          </w:tcPr>
          <w:p>
            <w:r>
              <w:t>CPU/питание</w:t>
            </w:r>
          </w:p>
        </w:tc>
        <w:tc>
          <w:tcPr>
            <w:tcW w:type="dxa" w:w="3381"/>
          </w:tcPr>
          <w:p>
            <w:r>
              <w:t>питание, контроллер, супервизор</w:t>
            </w:r>
          </w:p>
        </w:tc>
      </w:tr>
    </w:tbl>
    <w:p>
      <w:pPr>
        <w:pStyle w:val="Heading2"/>
      </w:pPr>
      <w:r>
        <w:t>3.3. Восстановление и запись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restor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После ремонта проверяют всю цепочку, а не только исчезновение аварии</w:t>
      </w:r>
    </w:p>
    <w:p>
      <w:r>
        <w:t>1. Устранить подтверждённую причину.</w:t>
      </w:r>
    </w:p>
    <w:p>
      <w:r>
        <w:t>2. Восстановить питание/модуль/канал.</w:t>
      </w:r>
    </w:p>
    <w:p>
      <w:r>
        <w:t>3. Проверить актуальность ТИ.</w:t>
      </w:r>
    </w:p>
    <w:p>
      <w:r>
        <w:t>4. Проверить изменение ТС.</w:t>
      </w:r>
    </w:p>
    <w:p>
      <w:r>
        <w:t>5. Выполнить разрешённое тестовое ТУ и получить подтверждение.</w:t>
      </w:r>
    </w:p>
    <w:p>
      <w:r>
        <w:t>6. Проверить время и качество данных.</w:t>
      </w:r>
    </w:p>
    <w:p>
      <w:r>
        <w:t>7. Записать результат и вернуть систему в штатный режим.</w:t>
      </w:r>
    </w:p>
    <w:p>
      <w:pPr>
        <w:pStyle w:val="Heading1"/>
      </w:pPr>
      <w:r>
        <w:t>4. Лабораторно-практическое занятие — 1 час</w:t>
      </w:r>
    </w:p>
    <w:p>
      <w:r>
        <w:t>Практика выполняется в /telemechanics.php по четырём режимам.</w:t>
      </w:r>
    </w:p>
    <w:p>
      <w:r>
        <w:t>1. «Диспетчерский пункт»: отправить ТУ открытия и закрытия крана и проверить обратную ТС.</w:t>
      </w:r>
    </w:p>
    <w:p>
      <w:r>
        <w:t>2. Переключить канал: Норма → Большая задержка → Помехи/потери → Обрыв. Для каждого состояния описать, что изменилось.</w:t>
      </w:r>
    </w:p>
    <w:p>
      <w:r>
        <w:t>3. «Каналы ТИ/ТС/ТУ»: изменить давление, сопоставить 4–20 мА, код АЦП и МПа; переключить ТС; пройти цепочку ТУ.</w:t>
      </w:r>
    </w:p>
    <w:p>
      <w:r>
        <w:t>4. «Диагностика»: решить минимум три случайных неисправности и объяснить, почему выбран TI/TS/TU/LINK/CPU.</w:t>
      </w:r>
    </w:p>
    <w:p>
      <w:r>
        <w:t>5. «Задания»: выполнить шесть контрольных вопросов.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Проверка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Наблюдение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Вывод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ТУ закрыть кран</w:t>
            </w:r>
          </w:p>
        </w:tc>
        <w:tc>
          <w:tcPr>
            <w:tcW w:type="dxa" w:w="3381"/>
          </w:tcPr>
          <w:p>
            <w:r/>
          </w:p>
        </w:tc>
        <w:tc>
          <w:tcPr>
            <w:tcW w:type="dxa" w:w="3381"/>
          </w:tcPr>
          <w:p>
            <w:r/>
          </w:p>
        </w:tc>
      </w:tr>
      <w:tr>
        <w:trPr>
          <w:cantSplit/>
        </w:trPr>
        <w:tc>
          <w:tcPr>
            <w:tcW w:type="dxa" w:w="3381"/>
          </w:tcPr>
          <w:p>
            <w:r>
              <w:t>Большая задержка</w:t>
            </w:r>
          </w:p>
        </w:tc>
        <w:tc>
          <w:tcPr>
            <w:tcW w:type="dxa" w:w="3381"/>
          </w:tcPr>
          <w:p>
            <w:r/>
          </w:p>
        </w:tc>
        <w:tc>
          <w:tcPr>
            <w:tcW w:type="dxa" w:w="3381"/>
          </w:tcPr>
          <w:p>
            <w:r/>
          </w:p>
        </w:tc>
      </w:tr>
      <w:tr>
        <w:trPr>
          <w:cantSplit/>
        </w:trPr>
        <w:tc>
          <w:tcPr>
            <w:tcW w:type="dxa" w:w="3381"/>
          </w:tcPr>
          <w:p>
            <w:r>
              <w:t>Обрыв связи</w:t>
            </w:r>
          </w:p>
        </w:tc>
        <w:tc>
          <w:tcPr>
            <w:tcW w:type="dxa" w:w="3381"/>
          </w:tcPr>
          <w:p>
            <w:r/>
          </w:p>
        </w:tc>
        <w:tc>
          <w:tcPr>
            <w:tcW w:type="dxa" w:w="3381"/>
          </w:tcPr>
          <w:p>
            <w:r/>
          </w:p>
        </w:tc>
      </w:tr>
      <w:tr>
        <w:trPr>
          <w:cantSplit/>
        </w:trPr>
        <w:tc>
          <w:tcPr>
            <w:tcW w:type="dxa" w:w="3381"/>
          </w:tcPr>
          <w:p>
            <w:r>
              <w:t>Отказ ТИ</w:t>
            </w:r>
          </w:p>
        </w:tc>
        <w:tc>
          <w:tcPr>
            <w:tcW w:type="dxa" w:w="3381"/>
          </w:tcPr>
          <w:p>
            <w:r/>
          </w:p>
        </w:tc>
        <w:tc>
          <w:tcPr>
            <w:tcW w:type="dxa" w:w="3381"/>
          </w:tcPr>
          <w:p>
            <w:r/>
          </w:p>
        </w:tc>
      </w:tr>
      <w:tr>
        <w:trPr>
          <w:cantSplit/>
        </w:trPr>
        <w:tc>
          <w:tcPr>
            <w:tcW w:type="dxa" w:w="3381"/>
          </w:tcPr>
          <w:p>
            <w:r>
              <w:t>Отказ CPU</w:t>
            </w:r>
          </w:p>
        </w:tc>
        <w:tc>
          <w:tcPr>
            <w:tcW w:type="dxa" w:w="3381"/>
          </w:tcPr>
          <w:p>
            <w:r/>
          </w:p>
        </w:tc>
        <w:tc>
          <w:tcPr>
            <w:tcW w:type="dxa" w:w="3381"/>
          </w:tcPr>
          <w:p>
            <w:r/>
          </w:p>
        </w:tc>
      </w:tr>
    </w:tbl>
    <w:p>
      <w:pPr>
        <w:pStyle w:val="Heading1"/>
      </w:pPr>
      <w:r>
        <w:t>5. Контрольные вопросы и итоговая задача</w:t>
      </w:r>
    </w:p>
    <w:p>
      <w:r>
        <w:t>1. Что такое ПУ и КП?</w:t>
      </w:r>
    </w:p>
    <w:p>
      <w:r>
        <w:t>2. Что передаёт ТИ?</w:t>
      </w:r>
    </w:p>
    <w:p>
      <w:r>
        <w:t>3. Что передаёт ТС?</w:t>
      </w:r>
    </w:p>
    <w:p>
      <w:r>
        <w:t>4. В каком направлении идёт ТУ?</w:t>
      </w:r>
    </w:p>
    <w:p>
      <w:r>
        <w:t>5. Почему ТУ нужно подтверждать обратной ТС?</w:t>
      </w:r>
    </w:p>
    <w:p>
      <w:r>
        <w:t>6. Почему последнее отображённое значение может быть устаревшим?</w:t>
      </w:r>
    </w:p>
    <w:p>
      <w:r>
        <w:t>7. Какие признаки качества данных важны?</w:t>
      </w:r>
    </w:p>
    <w:p>
      <w:r>
        <w:t>8. Чем задержка отличается от обрыва?</w:t>
      </w:r>
    </w:p>
    <w:p>
      <w:r>
        <w:t>9. Если ТИ пропало, а ТС и ТУ работают, какой общий вывод можно сделать?</w:t>
      </w:r>
    </w:p>
    <w:p>
      <w:r>
        <w:t>10. Если одновременно исчезли ТИ/ТС/ТУ, что проверяют первым?</w:t>
      </w:r>
    </w:p>
    <w:p>
      <w:r>
        <w:t>11. Как отличить отказ LINK от CPU по учебным признакам?</w:t>
      </w:r>
    </w:p>
    <w:p>
      <w:r>
        <w:t>12. Что нужно проверить после восстановления связи?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На ПУ перестали обновляться давление и температура, ТС положения крана также отсутствует, ТУ не выполняется.</w:t>
            </w:r>
          </w:p>
          <w:p>
            <w:r>
              <w:t>Локально на КП индикатор CPU RUN горит.</w:t>
            </w:r>
          </w:p>
          <w:p>
            <w:r>
              <w:t>Вывод: локальные функции CPU не потеряны, а одновременное исчезновение ТИ/ТС/ТУ указывает прежде всего на общий канал связи.</w:t>
            </w:r>
          </w:p>
          <w:p>
            <w:r>
              <w:t>После восстановления связи проверить время, качество данных, ТИ, ТС и разрешённое тестовое ТУ.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Методическое ограничение. </w:t>
            </w:r>
            <w:r>
              <w:t>тренажёр моделирует типовые принципы. Реальная архитектура, задержки, резервирование, протоколы, права ТУ и критерии качества определяются проектом, эксплуатационной документацией и настройками конкретной системы.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3.5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